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79" w:rsidRPr="00316D1F" w:rsidRDefault="00316D1F" w:rsidP="00316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D1F">
        <w:rPr>
          <w:rFonts w:ascii="Times New Roman" w:hAnsi="Times New Roman" w:cs="Times New Roman"/>
          <w:b/>
          <w:sz w:val="28"/>
          <w:szCs w:val="28"/>
        </w:rPr>
        <w:t>Развитие сенсорного во</w:t>
      </w:r>
      <w:bookmarkStart w:id="0" w:name="_GoBack"/>
      <w:bookmarkEnd w:id="0"/>
      <w:r w:rsidRPr="00316D1F">
        <w:rPr>
          <w:rFonts w:ascii="Times New Roman" w:hAnsi="Times New Roman" w:cs="Times New Roman"/>
          <w:b/>
          <w:sz w:val="28"/>
          <w:szCs w:val="28"/>
        </w:rPr>
        <w:t>сприятия у детей с НОДА</w:t>
      </w:r>
    </w:p>
    <w:p w:rsidR="00316D1F" w:rsidRDefault="00B375C5" w:rsidP="00B375C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72390</wp:posOffset>
            </wp:positionV>
            <wp:extent cx="2981325" cy="2047017"/>
            <wp:effectExtent l="0" t="0" r="0" b="0"/>
            <wp:wrapTight wrapText="bothSides">
              <wp:wrapPolygon edited="0">
                <wp:start x="0" y="0"/>
                <wp:lineTo x="0" y="21312"/>
                <wp:lineTo x="21393" y="21312"/>
                <wp:lineTo x="21393" y="0"/>
                <wp:lineTo x="0" y="0"/>
              </wp:wrapPolygon>
            </wp:wrapTight>
            <wp:docPr id="1" name="Рисунок 1" descr="https://im0-tub-ru.yandex.net/i?id=979465346b7c8380035b022ccd59587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79465346b7c8380035b022ccd595872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4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16D1F" w:rsidRPr="00316D1F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="00316D1F" w:rsidRPr="00316D1F">
        <w:rPr>
          <w:rFonts w:ascii="Times New Roman" w:hAnsi="Times New Roman" w:cs="Times New Roman"/>
          <w:sz w:val="28"/>
          <w:szCs w:val="28"/>
        </w:rPr>
        <w:t>Корева</w:t>
      </w:r>
      <w:proofErr w:type="spellEnd"/>
      <w:r w:rsidR="00316D1F" w:rsidRPr="00316D1F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375C5" w:rsidRDefault="00316D1F" w:rsidP="00316D1F">
      <w:pPr>
        <w:pStyle w:val="a3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r w:rsidRPr="00316D1F">
        <w:rPr>
          <w:rStyle w:val="a4"/>
          <w:b w:val="0"/>
          <w:sz w:val="28"/>
          <w:szCs w:val="28"/>
        </w:rPr>
        <w:t>Что такое сенсорные эталоны?</w:t>
      </w:r>
      <w:r>
        <w:rPr>
          <w:sz w:val="28"/>
          <w:szCs w:val="28"/>
        </w:rPr>
        <w:t xml:space="preserve"> </w:t>
      </w:r>
      <w:r w:rsidRPr="00316D1F">
        <w:rPr>
          <w:sz w:val="28"/>
          <w:szCs w:val="28"/>
        </w:rPr>
        <w:t>Чему же и как учить ребенка? Первая и главная задача — предоставлять ребенку самые разнообразные предметы для обследования и обращать его внимание на их свойства. Но этого недостаточно для полноценного развития восприятия. Ребенок должен научиться определять отношение выявленных или рассматриваемых свойств данного предмета к другим свойствам или предметам. Для этого существуют специальные «мерки» — именно на их освоение и должны быть направлены основные усилия. Эти мерки называют «сенсорными эталонами». </w:t>
      </w:r>
      <w:r w:rsidRPr="00316D1F">
        <w:rPr>
          <w:sz w:val="28"/>
          <w:szCs w:val="28"/>
        </w:rPr>
        <w:br/>
        <w:t>«Сенсорные эталоны» представляют собой общепринятые образцы внешних свойств предметов.</w:t>
      </w:r>
      <w:r w:rsidRPr="00316D1F">
        <w:rPr>
          <w:sz w:val="28"/>
          <w:szCs w:val="28"/>
        </w:rPr>
        <w:br/>
      </w:r>
      <w:r w:rsidR="00B375C5">
        <w:rPr>
          <w:sz w:val="28"/>
          <w:szCs w:val="28"/>
        </w:rPr>
        <w:t xml:space="preserve">          </w:t>
      </w:r>
      <w:r w:rsidRPr="00316D1F">
        <w:rPr>
          <w:sz w:val="28"/>
          <w:szCs w:val="28"/>
        </w:rPr>
        <w:t>Сенсорными эталонами мы, взрослые, владеем, совершенно о них не задумываясь. Ребенок оперирует ими с той же легкостью лишь к пяти годам. </w:t>
      </w:r>
      <w:r w:rsidRPr="00316D1F">
        <w:rPr>
          <w:sz w:val="28"/>
          <w:szCs w:val="28"/>
        </w:rPr>
        <w:br/>
      </w:r>
      <w:r w:rsidRPr="00316D1F">
        <w:rPr>
          <w:rStyle w:val="a4"/>
          <w:b w:val="0"/>
          <w:sz w:val="28"/>
          <w:szCs w:val="28"/>
        </w:rPr>
        <w:t>Сенсорные эталоны: </w:t>
      </w:r>
    </w:p>
    <w:p w:rsidR="00316D1F" w:rsidRPr="00316D1F" w:rsidRDefault="00316D1F" w:rsidP="00B375C5">
      <w:pPr>
        <w:pStyle w:val="a3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r w:rsidRPr="00316D1F">
        <w:rPr>
          <w:sz w:val="28"/>
          <w:szCs w:val="28"/>
        </w:rPr>
        <w:t>- Эталоны цвета - семь цветов спектра и их оттенки по светлоте и насыщенности.</w:t>
      </w:r>
    </w:p>
    <w:p w:rsidR="001B16BE" w:rsidRDefault="00316D1F" w:rsidP="00B375C5">
      <w:pPr>
        <w:pStyle w:val="a3"/>
        <w:spacing w:before="90" w:beforeAutospacing="0" w:after="90" w:afterAutospacing="0"/>
        <w:rPr>
          <w:rStyle w:val="a4"/>
          <w:b w:val="0"/>
          <w:sz w:val="28"/>
          <w:szCs w:val="28"/>
        </w:rPr>
      </w:pPr>
      <w:r w:rsidRPr="00316D1F">
        <w:rPr>
          <w:sz w:val="28"/>
          <w:szCs w:val="28"/>
        </w:rPr>
        <w:t xml:space="preserve">- Эталоны формы — геометрические фигуры; величины — метрическая система </w:t>
      </w:r>
      <w:proofErr w:type="gramStart"/>
      <w:r w:rsidRPr="00316D1F">
        <w:rPr>
          <w:sz w:val="28"/>
          <w:szCs w:val="28"/>
        </w:rPr>
        <w:t>мер.</w:t>
      </w:r>
      <w:r w:rsidRPr="00316D1F">
        <w:rPr>
          <w:sz w:val="28"/>
          <w:szCs w:val="28"/>
        </w:rPr>
        <w:br/>
        <w:t>-</w:t>
      </w:r>
      <w:proofErr w:type="gramEnd"/>
      <w:r w:rsidRPr="00316D1F">
        <w:rPr>
          <w:sz w:val="28"/>
          <w:szCs w:val="28"/>
        </w:rPr>
        <w:t xml:space="preserve"> Слуховые эталоны — это </w:t>
      </w:r>
      <w:proofErr w:type="spellStart"/>
      <w:r w:rsidRPr="00316D1F">
        <w:rPr>
          <w:sz w:val="28"/>
          <w:szCs w:val="28"/>
        </w:rPr>
        <w:t>звуковысотные</w:t>
      </w:r>
      <w:proofErr w:type="spellEnd"/>
      <w:r w:rsidRPr="00316D1F">
        <w:rPr>
          <w:sz w:val="28"/>
          <w:szCs w:val="28"/>
        </w:rPr>
        <w:t xml:space="preserve"> отношения, музыкальные ноты, фонемы родного языка.</w:t>
      </w:r>
      <w:r w:rsidRPr="00316D1F">
        <w:rPr>
          <w:sz w:val="28"/>
          <w:szCs w:val="28"/>
        </w:rPr>
        <w:br/>
        <w:t>- Вкусы мы делим на сладкий, соленый, горький и кислый.</w:t>
      </w:r>
      <w:r w:rsidRPr="00316D1F">
        <w:rPr>
          <w:sz w:val="28"/>
          <w:szCs w:val="28"/>
        </w:rPr>
        <w:br/>
        <w:t>- Запахи — на тяжелые и легкие, сладкие, горькие, свежие и т.д.</w:t>
      </w:r>
      <w:r w:rsidRPr="00316D1F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>
        <w:rPr>
          <w:rStyle w:val="a4"/>
          <w:b w:val="0"/>
          <w:sz w:val="28"/>
          <w:szCs w:val="28"/>
        </w:rPr>
        <w:t xml:space="preserve">           </w:t>
      </w:r>
    </w:p>
    <w:p w:rsidR="00B375C5" w:rsidRDefault="00316D1F" w:rsidP="001B16B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B375C5">
        <w:rPr>
          <w:rStyle w:val="a4"/>
          <w:sz w:val="28"/>
          <w:szCs w:val="28"/>
        </w:rPr>
        <w:t>Как знакомить ребенка с признаками предметов?</w:t>
      </w:r>
      <w:r w:rsidRPr="00316D1F">
        <w:rPr>
          <w:sz w:val="28"/>
          <w:szCs w:val="28"/>
        </w:rPr>
        <w:br/>
        <w:t xml:space="preserve">Лучше всего это делать по принципу «трехступенчатого урока» (Мария </w:t>
      </w:r>
      <w:proofErr w:type="spellStart"/>
      <w:r w:rsidRPr="00316D1F">
        <w:rPr>
          <w:sz w:val="28"/>
          <w:szCs w:val="28"/>
        </w:rPr>
        <w:t>Монтессори</w:t>
      </w:r>
      <w:proofErr w:type="spellEnd"/>
      <w:r w:rsidRPr="00316D1F">
        <w:rPr>
          <w:sz w:val="28"/>
          <w:szCs w:val="28"/>
        </w:rPr>
        <w:t>):</w:t>
      </w:r>
      <w:r w:rsidRPr="00316D1F">
        <w:rPr>
          <w:sz w:val="28"/>
          <w:szCs w:val="28"/>
        </w:rPr>
        <w:br/>
        <w:t>1. Сначала происходит презентация нового свойства ребенку (например, взрослый называет и показывает карточку красного цвета). </w:t>
      </w:r>
      <w:r w:rsidRPr="00316D1F">
        <w:rPr>
          <w:sz w:val="28"/>
          <w:szCs w:val="28"/>
        </w:rPr>
        <w:br/>
        <w:t>2. Затем педагог предлагает различные задания на закрепление осваиваемого понятия (игра «Покажи такого же цвета»). </w:t>
      </w:r>
      <w:r w:rsidRPr="00316D1F">
        <w:rPr>
          <w:sz w:val="28"/>
          <w:szCs w:val="28"/>
        </w:rPr>
        <w:br/>
        <w:t>3. Самостоятельное называние ребенком освоенного понятия (взрослый задает вопрос: «Какого цвета этот предмет?»).</w:t>
      </w:r>
      <w:r w:rsidRPr="00316D1F">
        <w:rPr>
          <w:sz w:val="28"/>
          <w:szCs w:val="28"/>
        </w:rPr>
        <w:br/>
        <w:t>Работа с сенсорным развитием детей – процесс</w:t>
      </w:r>
      <w:r w:rsidR="00B375C5">
        <w:rPr>
          <w:sz w:val="28"/>
          <w:szCs w:val="28"/>
        </w:rPr>
        <w:t xml:space="preserve"> длительный и весьма трудоемкий. </w:t>
      </w:r>
      <w:r w:rsidRPr="00316D1F">
        <w:rPr>
          <w:sz w:val="28"/>
          <w:szCs w:val="28"/>
        </w:rPr>
        <w:t>Для непрерывного сенсорного развития необходимо регулярно подкреплять знания практическими наблюдениями и упражнениями. Повторять и закреплять в памяти изуче</w:t>
      </w:r>
      <w:r w:rsidR="00B375C5">
        <w:rPr>
          <w:sz w:val="28"/>
          <w:szCs w:val="28"/>
        </w:rPr>
        <w:t xml:space="preserve">нное, можно и в игровой </w:t>
      </w:r>
      <w:r>
        <w:rPr>
          <w:sz w:val="28"/>
          <w:szCs w:val="28"/>
        </w:rPr>
        <w:t>форме. </w:t>
      </w:r>
      <w:r w:rsidRPr="00316D1F">
        <w:rPr>
          <w:sz w:val="28"/>
          <w:szCs w:val="28"/>
        </w:rPr>
        <w:br/>
      </w:r>
    </w:p>
    <w:p w:rsidR="00B375C5" w:rsidRPr="001B16BE" w:rsidRDefault="00B375C5" w:rsidP="00B375C5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1B16BE">
        <w:rPr>
          <w:sz w:val="28"/>
          <w:szCs w:val="28"/>
        </w:rPr>
        <w:lastRenderedPageBreak/>
        <w:t xml:space="preserve">                                </w:t>
      </w:r>
      <w:r w:rsidRPr="001B16BE">
        <w:rPr>
          <w:rStyle w:val="a4"/>
          <w:color w:val="444444"/>
          <w:sz w:val="28"/>
          <w:szCs w:val="28"/>
        </w:rPr>
        <w:t>Игры на развитие тактильного восприятия:</w:t>
      </w:r>
    </w:p>
    <w:p w:rsidR="001B16BE" w:rsidRPr="001B16BE" w:rsidRDefault="00B375C5" w:rsidP="001B16BE">
      <w:pPr>
        <w:pStyle w:val="a3"/>
        <w:numPr>
          <w:ilvl w:val="0"/>
          <w:numId w:val="1"/>
        </w:numPr>
        <w:spacing w:before="90" w:beforeAutospacing="0" w:after="90" w:afterAutospacing="0"/>
        <w:jc w:val="both"/>
        <w:rPr>
          <w:b/>
          <w:bCs/>
          <w:sz w:val="28"/>
          <w:szCs w:val="28"/>
        </w:rPr>
      </w:pPr>
      <w:r w:rsidRPr="00B375C5">
        <w:rPr>
          <w:sz w:val="28"/>
          <w:szCs w:val="28"/>
        </w:rPr>
        <w:t>Забавные шарики. В надувные шарики нужно насыпать разные наполнители – муку, гречку, горох, фасоль, сахар. С каждым видом наполнителя следует сделать по два шарика, перемешать их и сложить в миску. Ребенок должен наощупь отгадать содержимое и найти пару мешочку.</w:t>
      </w:r>
      <w:r w:rsidRPr="00B375C5">
        <w:rPr>
          <w:sz w:val="28"/>
          <w:szCs w:val="28"/>
        </w:rPr>
        <w:br/>
        <w:t>2. Назови букву. Усадите ребенка на стул или уложите на диван голой спинкой вверх и пальцем медленно прописывайте буквы алфавита. Дошкольник должен отгадать их. Аналогично можно играть с цифрами.</w:t>
      </w:r>
      <w:r w:rsidRPr="00B375C5">
        <w:rPr>
          <w:sz w:val="28"/>
          <w:szCs w:val="28"/>
        </w:rPr>
        <w:br/>
        <w:t>3. Совпадение. Лучше играть в группе. Каждому из участников предлагается мешочек с разными предметами. Сначала нужно с закрытыми глазами нащупать один из них, описать его и отгадать, что это – например, круглый теннисный мячик из войлока. Затем назвать и описать предметы похожих качеств и форм – например, яблоко тоже твердое и круглое, ковер такой же шероховатый и т.д.</w:t>
      </w:r>
      <w:r w:rsidRPr="00B375C5">
        <w:rPr>
          <w:sz w:val="28"/>
          <w:szCs w:val="28"/>
        </w:rPr>
        <w:br/>
      </w:r>
    </w:p>
    <w:p w:rsidR="001B16BE" w:rsidRDefault="00B375C5" w:rsidP="001B16BE">
      <w:pPr>
        <w:pStyle w:val="a3"/>
        <w:spacing w:before="90" w:beforeAutospacing="0" w:after="90" w:afterAutospacing="0"/>
        <w:ind w:left="720"/>
        <w:jc w:val="center"/>
        <w:rPr>
          <w:sz w:val="28"/>
          <w:szCs w:val="28"/>
        </w:rPr>
      </w:pPr>
      <w:r w:rsidRPr="00B375C5">
        <w:rPr>
          <w:sz w:val="28"/>
          <w:szCs w:val="28"/>
        </w:rPr>
        <w:t>Игры и упражнения на развитие</w:t>
      </w:r>
    </w:p>
    <w:p w:rsidR="001B16BE" w:rsidRDefault="001B16BE" w:rsidP="001B16BE">
      <w:pPr>
        <w:pStyle w:val="a3"/>
        <w:spacing w:before="90" w:beforeAutospacing="0" w:after="90" w:afterAutospacing="0"/>
        <w:ind w:left="720"/>
        <w:jc w:val="center"/>
        <w:rPr>
          <w:rStyle w:val="a4"/>
          <w:sz w:val="28"/>
          <w:szCs w:val="28"/>
        </w:rPr>
      </w:pPr>
      <w:r>
        <w:rPr>
          <w:sz w:val="28"/>
          <w:szCs w:val="28"/>
        </w:rPr>
        <w:t>обоняния и вкуса у детей</w:t>
      </w:r>
    </w:p>
    <w:p w:rsidR="001B16BE" w:rsidRDefault="00B375C5" w:rsidP="001B16BE">
      <w:pPr>
        <w:pStyle w:val="a3"/>
        <w:spacing w:before="90" w:beforeAutospacing="0" w:after="90" w:afterAutospacing="0"/>
        <w:ind w:left="720"/>
        <w:jc w:val="both"/>
        <w:rPr>
          <w:sz w:val="28"/>
          <w:szCs w:val="28"/>
        </w:rPr>
      </w:pPr>
      <w:r w:rsidRPr="001B16BE">
        <w:rPr>
          <w:rStyle w:val="a4"/>
          <w:sz w:val="28"/>
          <w:szCs w:val="28"/>
        </w:rPr>
        <w:t>Игровое упражнение «Фрукт или овощ?»</w:t>
      </w:r>
      <w:r w:rsidRPr="001B16BE">
        <w:rPr>
          <w:sz w:val="28"/>
          <w:szCs w:val="28"/>
        </w:rPr>
        <w:br/>
        <w:t>Цель: развивать умения познавать признак запаха и классифицировать объекты.</w:t>
      </w:r>
      <w:r w:rsidRPr="001B16BE">
        <w:rPr>
          <w:sz w:val="28"/>
          <w:szCs w:val="28"/>
        </w:rPr>
        <w:br/>
        <w:t>Материал: разложенные по стаканам кусочки фруктов и овощей (огурец, яблоко, банан, апельсин, лимон, лук и т.д.).</w:t>
      </w:r>
      <w:r w:rsidRPr="001B16BE">
        <w:rPr>
          <w:sz w:val="28"/>
          <w:szCs w:val="28"/>
        </w:rPr>
        <w:br/>
        <w:t>Ход игры: предложить детям определить по запаху с закрытыми глазами лежащие в стаканах продукты и разделить их на фрукты и овощи.</w:t>
      </w:r>
      <w:r w:rsidRPr="001B16BE">
        <w:rPr>
          <w:sz w:val="28"/>
          <w:szCs w:val="28"/>
        </w:rPr>
        <w:br/>
      </w:r>
      <w:r w:rsidRPr="001B16BE">
        <w:rPr>
          <w:rStyle w:val="a4"/>
          <w:sz w:val="28"/>
          <w:szCs w:val="28"/>
        </w:rPr>
        <w:t>Игровое упражнение «Поможем обезьянке».</w:t>
      </w:r>
      <w:r w:rsidRPr="001B16BE">
        <w:rPr>
          <w:sz w:val="28"/>
          <w:szCs w:val="28"/>
        </w:rPr>
        <w:br/>
        <w:t>Цель: развивать умение детей определять по запаху съедобное — несъедобное.</w:t>
      </w:r>
      <w:r w:rsidRPr="001B16BE">
        <w:rPr>
          <w:sz w:val="28"/>
          <w:szCs w:val="28"/>
        </w:rPr>
        <w:br/>
        <w:t>Материал: разложены по стаканам продукты питания: хлеб, фрукты, овощи; предметы туалета: мыло, духи, зубная паста.</w:t>
      </w:r>
      <w:r w:rsidRPr="001B16BE">
        <w:rPr>
          <w:sz w:val="28"/>
          <w:szCs w:val="28"/>
        </w:rPr>
        <w:br/>
        <w:t>Ход игры: предложить детям от имени больной обезьянки, которая потеряла нюх и зрение, определить по запаху съедобные для нее продукты.</w:t>
      </w:r>
      <w:r w:rsidRPr="001B16BE">
        <w:rPr>
          <w:sz w:val="28"/>
          <w:szCs w:val="28"/>
        </w:rPr>
        <w:br/>
        <w:t>«Что приготовил повар на обед?»</w:t>
      </w:r>
      <w:r w:rsidRPr="001B16BE">
        <w:rPr>
          <w:sz w:val="28"/>
          <w:szCs w:val="28"/>
        </w:rPr>
        <w:br/>
        <w:t>Это игровое упражнение лучше проводить во время обеда.</w:t>
      </w:r>
      <w:r w:rsidRPr="001B16BE">
        <w:rPr>
          <w:sz w:val="28"/>
          <w:szCs w:val="28"/>
        </w:rPr>
        <w:br/>
        <w:t>Цель: развитие обоняния, вкуса.</w:t>
      </w:r>
      <w:r w:rsidRPr="001B16BE">
        <w:rPr>
          <w:sz w:val="28"/>
          <w:szCs w:val="28"/>
        </w:rPr>
        <w:br/>
        <w:t xml:space="preserve">Ход игры: предложить детям по запаху определить меню сегодняшнего обеда. </w:t>
      </w:r>
      <w:proofErr w:type="gramStart"/>
      <w:r w:rsidRPr="001B16BE">
        <w:rPr>
          <w:sz w:val="28"/>
          <w:szCs w:val="28"/>
        </w:rPr>
        <w:t>Например</w:t>
      </w:r>
      <w:proofErr w:type="gramEnd"/>
      <w:r w:rsidRPr="001B16BE">
        <w:rPr>
          <w:sz w:val="28"/>
          <w:szCs w:val="28"/>
        </w:rPr>
        <w:t>: щи, гороховый или рыбный суп и т.д. Подтвердить запах вкусовыми качествами блюда.</w:t>
      </w:r>
      <w:r w:rsidRPr="001B16BE">
        <w:rPr>
          <w:sz w:val="28"/>
          <w:szCs w:val="28"/>
        </w:rPr>
        <w:br/>
      </w:r>
    </w:p>
    <w:p w:rsidR="00316D1F" w:rsidRPr="001B16BE" w:rsidRDefault="00B375C5" w:rsidP="001B16BE">
      <w:pPr>
        <w:pStyle w:val="a3"/>
        <w:spacing w:before="90" w:beforeAutospacing="0" w:after="90" w:afterAutospacing="0"/>
        <w:ind w:left="720"/>
        <w:jc w:val="both"/>
        <w:rPr>
          <w:b/>
          <w:bCs/>
          <w:sz w:val="28"/>
          <w:szCs w:val="28"/>
        </w:rPr>
      </w:pPr>
      <w:r w:rsidRPr="001B16BE">
        <w:rPr>
          <w:sz w:val="28"/>
          <w:szCs w:val="28"/>
        </w:rPr>
        <w:t xml:space="preserve">Игры для развития восприятия для дошкольников – это важная ступенька к приобретению необходимых в будущем умений и навыков. </w:t>
      </w:r>
    </w:p>
    <w:p w:rsidR="00316D1F" w:rsidRPr="00B375C5" w:rsidRDefault="00316D1F" w:rsidP="00B375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16D1F" w:rsidRPr="00B3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6B9B"/>
    <w:multiLevelType w:val="hybridMultilevel"/>
    <w:tmpl w:val="488CA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1F"/>
    <w:rsid w:val="001B16BE"/>
    <w:rsid w:val="00316D1F"/>
    <w:rsid w:val="00B375C5"/>
    <w:rsid w:val="00D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4409F-984F-47A6-85D0-F723750E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2019-10-11T05:50:00Z</dcterms:created>
  <dcterms:modified xsi:type="dcterms:W3CDTF">2019-10-11T05:50:00Z</dcterms:modified>
</cp:coreProperties>
</file>