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A1" w:rsidRDefault="006E766F" w:rsidP="00C961A1">
      <w:pPr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</w:t>
      </w:r>
      <w:r w:rsidR="00C961A1">
        <w:rPr>
          <w:rFonts w:ascii="Times New Roman" w:hAnsi="Times New Roman"/>
          <w:sz w:val="28"/>
          <w:szCs w:val="28"/>
        </w:rPr>
        <w:t xml:space="preserve"> в коррекции нарушений речи у дошкольников.</w:t>
      </w:r>
    </w:p>
    <w:p w:rsidR="00C961A1" w:rsidRDefault="00C961A1" w:rsidP="00C961A1">
      <w:pPr>
        <w:spacing w:after="0"/>
        <w:ind w:left="141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Учителя – логопеды </w:t>
      </w:r>
    </w:p>
    <w:p w:rsidR="00C961A1" w:rsidRDefault="00C961A1" w:rsidP="00C961A1">
      <w:pPr>
        <w:spacing w:after="0"/>
        <w:ind w:left="141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Аблёзгова С.А., Корева А.В.</w:t>
      </w:r>
    </w:p>
    <w:p w:rsidR="00C961A1" w:rsidRDefault="00C961A1" w:rsidP="00C961A1">
      <w:pPr>
        <w:spacing w:after="0"/>
        <w:ind w:left="141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МДОУ « ЦРР – детский сад №10»</w:t>
      </w:r>
    </w:p>
    <w:p w:rsidR="00C961A1" w:rsidRDefault="00C961A1" w:rsidP="00C961A1">
      <w:pPr>
        <w:spacing w:after="0"/>
        <w:ind w:left="1418"/>
        <w:jc w:val="right"/>
        <w:rPr>
          <w:rFonts w:ascii="Times New Roman" w:hAnsi="Times New Roman"/>
          <w:i/>
          <w:sz w:val="28"/>
          <w:szCs w:val="28"/>
        </w:rPr>
      </w:pPr>
    </w:p>
    <w:p w:rsidR="00C961A1" w:rsidRDefault="00C961A1" w:rsidP="00C961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задачей работы учителя-логопеда ДОУ является развитие всех сторон речи дошкольников, коррекция их неречевой и речевой сферы. </w:t>
      </w:r>
      <w:r w:rsidR="00E00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статье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подробно остановимся на проблеме тесной связи дидактических игр и развития речевых навыков у детей с нарушением речи. </w:t>
      </w:r>
    </w:p>
    <w:p w:rsidR="00C961A1" w:rsidRDefault="00C961A1" w:rsidP="00C96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</w:t>
      </w:r>
      <w:r w:rsidR="00E00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ошкольников, имеющих нарушения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речи, в </w:t>
      </w:r>
      <w:r w:rsidR="00E00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условиях детского сада организуются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специальные  группы компенсирующей направленности, основной задачей которых является коррекция речевых дефектов. Среди методов коррекции логопедических нарушений дошкольников с положительной стороны в плане эффективности зарекомендовали себя методы игровой терапии. С учетом ведущей деятельности детей дошкольного возраста развитие фонематического восприятия, освоение, закрепление и обобщение лексического и грамматического материала, формирование навыков связного высказывания  осущес</w:t>
      </w:r>
      <w:r w:rsidR="00E00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твляется, как правило, в игре.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ходе игры выстраивается система взаимоотношений дошкольника с внешним миром, развиваются психические функции, среди которых речь занимает основное место.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вызывают интерес и эмоционально захватывают детей в том случае, если несут элементы новизны. Новая информация должна основываться на знакомых детям фактах, событиях, на знании и значении предметов, их свойств, должна быть связана со способами решения игровых задач:</w:t>
      </w:r>
    </w:p>
    <w:p w:rsidR="00C961A1" w:rsidRDefault="00C961A1" w:rsidP="00C961A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постановкой игровой цели;</w:t>
      </w:r>
    </w:p>
    <w:p w:rsidR="00C961A1" w:rsidRDefault="00C961A1" w:rsidP="00C961A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использованием новых средств </w:t>
      </w:r>
      <w:r w:rsidR="00E0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реализации задачи;</w:t>
      </w:r>
    </w:p>
    <w:p w:rsidR="00C961A1" w:rsidRDefault="00C961A1" w:rsidP="00C961A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постепенным увеличением самостоятельной деятельности детей в игре.</w:t>
      </w:r>
    </w:p>
    <w:p w:rsidR="00C961A1" w:rsidRDefault="00C961A1" w:rsidP="00C961A1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дошкольников:</w:t>
      </w:r>
    </w:p>
    <w:p w:rsidR="00C961A1" w:rsidRDefault="00E0013C" w:rsidP="00C961A1">
      <w:pPr>
        <w:spacing w:after="0" w:line="240" w:lineRule="auto"/>
        <w:rPr>
          <w:rFonts w:ascii="Times New Roman" w:hAnsi="Times New Roman" w:cs="Times New Roman"/>
          <w:color w:val="68676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C961A1">
        <w:rPr>
          <w:rFonts w:ascii="Times New Roman" w:hAnsi="Times New Roman" w:cs="Times New Roman"/>
          <w:sz w:val="28"/>
          <w:szCs w:val="28"/>
        </w:rPr>
        <w:t>способствует закреплению навыков пользования инициативной речью;</w:t>
      </w:r>
    </w:p>
    <w:p w:rsidR="00C961A1" w:rsidRDefault="00E0013C" w:rsidP="00C961A1">
      <w:pPr>
        <w:spacing w:after="0" w:line="240" w:lineRule="auto"/>
        <w:rPr>
          <w:rFonts w:ascii="Times New Roman" w:hAnsi="Times New Roman" w:cs="Times New Roman"/>
          <w:color w:val="68676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C961A1">
        <w:rPr>
          <w:rFonts w:ascii="Times New Roman" w:hAnsi="Times New Roman" w:cs="Times New Roman"/>
          <w:sz w:val="28"/>
          <w:szCs w:val="28"/>
        </w:rPr>
        <w:t>способствует совершенствованию разговорной речи;</w:t>
      </w:r>
    </w:p>
    <w:p w:rsidR="00C961A1" w:rsidRDefault="00E0013C" w:rsidP="00C961A1">
      <w:pPr>
        <w:spacing w:after="0" w:line="240" w:lineRule="auto"/>
        <w:rPr>
          <w:rFonts w:ascii="Times New Roman" w:hAnsi="Times New Roman" w:cs="Times New Roman"/>
          <w:color w:val="68676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C961A1">
        <w:rPr>
          <w:rFonts w:ascii="Times New Roman" w:hAnsi="Times New Roman" w:cs="Times New Roman"/>
          <w:sz w:val="28"/>
          <w:szCs w:val="28"/>
        </w:rPr>
        <w:t>способствует обогащению словаря;</w:t>
      </w:r>
    </w:p>
    <w:p w:rsidR="00C961A1" w:rsidRDefault="00E0013C" w:rsidP="00C9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C961A1">
        <w:rPr>
          <w:rFonts w:ascii="Times New Roman" w:hAnsi="Times New Roman" w:cs="Times New Roman"/>
          <w:sz w:val="28"/>
          <w:szCs w:val="28"/>
        </w:rPr>
        <w:t>оказывает влияние на формирование грамматического строя языка;</w:t>
      </w:r>
    </w:p>
    <w:p w:rsidR="00C961A1" w:rsidRDefault="00E0013C" w:rsidP="00C961A1">
      <w:pPr>
        <w:spacing w:after="0" w:line="240" w:lineRule="auto"/>
        <w:rPr>
          <w:rFonts w:ascii="Times New Roman" w:hAnsi="Times New Roman" w:cs="Times New Roman"/>
          <w:color w:val="68676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C961A1">
        <w:rPr>
          <w:rFonts w:ascii="Times New Roman" w:hAnsi="Times New Roman" w:cs="Times New Roman"/>
          <w:sz w:val="28"/>
          <w:szCs w:val="28"/>
        </w:rPr>
        <w:t>побуждает детей к общению друг с другом.</w:t>
      </w:r>
    </w:p>
    <w:p w:rsidR="00C961A1" w:rsidRDefault="00C961A1" w:rsidP="00E0013C">
      <w:pPr>
        <w:spacing w:after="0" w:line="240" w:lineRule="auto"/>
        <w:rPr>
          <w:rFonts w:ascii="Times New Roman" w:hAnsi="Times New Roman" w:cs="Times New Roman"/>
          <w:color w:val="68676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 </w:t>
      </w:r>
      <w:r w:rsidR="00E0013C">
        <w:rPr>
          <w:rFonts w:ascii="Times New Roman" w:hAnsi="Times New Roman" w:cs="Times New Roman"/>
          <w:sz w:val="28"/>
          <w:szCs w:val="28"/>
        </w:rPr>
        <w:t xml:space="preserve">используем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игры с учетом возрастных особенностей детей. Подбор игрового дидактического  материала осуществляется от простого к сложному </w:t>
      </w:r>
    </w:p>
    <w:p w:rsidR="00C961A1" w:rsidRDefault="00C961A1" w:rsidP="00C9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Игры – поручения</w:t>
      </w:r>
      <w:r w:rsidR="00E0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содержанию проще, а по продолжительности – короче. В основе их лежат действия с предметами, игрушками, словесные поручения.</w:t>
      </w:r>
    </w:p>
    <w:p w:rsidR="00E0013C" w:rsidRDefault="00C961A1" w:rsidP="00E00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Игры – предположения</w:t>
      </w:r>
      <w:r w:rsidR="00E001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</w:t>
      </w:r>
    </w:p>
    <w:p w:rsidR="00E0013C" w:rsidRPr="00E0013C" w:rsidRDefault="00E0013C" w:rsidP="00E001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,например, в игре «Исправь предложение» формируется связная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речь, </w:t>
      </w:r>
      <w:r w:rsidRPr="00E0013C">
        <w:rPr>
          <w:rFonts w:ascii="Times New Roman" w:eastAsia="Times New Roman" w:hAnsi="Times New Roman" w:cs="Times New Roman"/>
          <w:sz w:val="28"/>
          <w:szCs w:val="28"/>
        </w:rPr>
        <w:t>правильн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E0013C">
        <w:rPr>
          <w:rFonts w:ascii="Times New Roman" w:eastAsia="Times New Roman" w:hAnsi="Times New Roman" w:cs="Times New Roman"/>
          <w:sz w:val="28"/>
          <w:szCs w:val="28"/>
        </w:rPr>
        <w:t>построение высказывания с использованием сложноподчини</w:t>
      </w:r>
      <w:r>
        <w:rPr>
          <w:rFonts w:ascii="Times New Roman" w:hAnsi="Times New Roman" w:cs="Times New Roman"/>
          <w:sz w:val="28"/>
          <w:szCs w:val="28"/>
        </w:rPr>
        <w:t>тельных союзов.</w:t>
      </w:r>
    </w:p>
    <w:p w:rsidR="00E0013C" w:rsidRPr="00E0013C" w:rsidRDefault="00E0013C" w:rsidP="00E001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013C">
        <w:rPr>
          <w:rFonts w:ascii="Times New Roman" w:eastAsia="Times New Roman" w:hAnsi="Times New Roman" w:cs="Times New Roman"/>
          <w:sz w:val="28"/>
          <w:szCs w:val="28"/>
        </w:rPr>
        <w:t>Я взял на прогулку велосипед, потому что хочу кушать.</w:t>
      </w:r>
    </w:p>
    <w:p w:rsidR="00E0013C" w:rsidRPr="00E0013C" w:rsidRDefault="00E0013C" w:rsidP="00E0013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013C">
        <w:rPr>
          <w:rFonts w:ascii="Times New Roman" w:eastAsia="Times New Roman" w:hAnsi="Times New Roman" w:cs="Times New Roman"/>
          <w:sz w:val="28"/>
          <w:szCs w:val="28"/>
        </w:rPr>
        <w:t>Я взял на прогулку велосипед, потому что</w:t>
      </w:r>
      <w:r>
        <w:rPr>
          <w:rFonts w:ascii="Times New Roman" w:hAnsi="Times New Roman" w:cs="Times New Roman"/>
          <w:sz w:val="28"/>
          <w:szCs w:val="28"/>
        </w:rPr>
        <w:t xml:space="preserve"> хочу на нём кататься »</w:t>
      </w:r>
    </w:p>
    <w:p w:rsidR="00E0013C" w:rsidRDefault="00C961A1" w:rsidP="00C9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Игры – загадки.</w:t>
      </w:r>
      <w:r w:rsidR="00E001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основе их лежит проверка знаний, находчивости. Разгадывание загадок развивает способность к анализу, обобщению, формирует умение рассуждать, делать выводы. Отгадывание загадок актуализирует словарь детей, закрепляет умение выделять </w:t>
      </w:r>
      <w:r w:rsidR="00E0013C">
        <w:rPr>
          <w:rFonts w:ascii="Times New Roman" w:hAnsi="Times New Roman" w:cs="Times New Roman"/>
          <w:sz w:val="28"/>
          <w:szCs w:val="28"/>
        </w:rPr>
        <w:t>существенные признаки предметов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13C" w:rsidRDefault="00E0013C" w:rsidP="00E00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Произнося слово - действие,  </w:t>
      </w:r>
      <w:r w:rsidRPr="00E0013C">
        <w:rPr>
          <w:rFonts w:ascii="Times New Roman" w:eastAsia="Times New Roman" w:hAnsi="Times New Roman" w:cs="Times New Roman"/>
          <w:sz w:val="28"/>
          <w:szCs w:val="28"/>
        </w:rPr>
        <w:t>ребёнок должен назвать слово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13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13C">
        <w:rPr>
          <w:rFonts w:ascii="Times New Roman" w:eastAsia="Times New Roman" w:hAnsi="Times New Roman" w:cs="Times New Roman"/>
          <w:sz w:val="28"/>
          <w:szCs w:val="28"/>
        </w:rPr>
        <w:t>предмет, повто</w:t>
      </w:r>
      <w:r>
        <w:rPr>
          <w:rFonts w:ascii="Times New Roman" w:hAnsi="Times New Roman" w:cs="Times New Roman"/>
          <w:sz w:val="28"/>
          <w:szCs w:val="28"/>
        </w:rPr>
        <w:t xml:space="preserve">рить словосочетание полностью: </w:t>
      </w:r>
      <w:r w:rsidRPr="00E0013C">
        <w:rPr>
          <w:rFonts w:ascii="Times New Roman" w:eastAsia="Times New Roman" w:hAnsi="Times New Roman" w:cs="Times New Roman"/>
          <w:sz w:val="28"/>
          <w:szCs w:val="28"/>
        </w:rPr>
        <w:t>прыгает, чирикает… воробей, прыгает, грызёт… заяц, летает, охотится…. сова (ястреб,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013C">
        <w:rPr>
          <w:rFonts w:ascii="Times New Roman" w:eastAsia="Times New Roman" w:hAnsi="Times New Roman" w:cs="Times New Roman"/>
          <w:sz w:val="28"/>
          <w:szCs w:val="28"/>
        </w:rPr>
        <w:t xml:space="preserve"> орёл,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13C">
        <w:rPr>
          <w:rFonts w:ascii="Times New Roman" w:eastAsia="Times New Roman" w:hAnsi="Times New Roman" w:cs="Times New Roman"/>
          <w:sz w:val="28"/>
          <w:szCs w:val="28"/>
        </w:rPr>
        <w:t>летучая мышь), пищит, грызёт… мышь, пищит, клюёт… цыплёнок, пищит, кусает</w:t>
      </w:r>
      <w:r>
        <w:rPr>
          <w:rFonts w:ascii="Times New Roman" w:hAnsi="Times New Roman" w:cs="Times New Roman"/>
          <w:sz w:val="28"/>
          <w:szCs w:val="28"/>
        </w:rPr>
        <w:t>… комар.</w:t>
      </w:r>
    </w:p>
    <w:p w:rsidR="00E0013C" w:rsidRPr="00E0013C" w:rsidRDefault="00E0013C" w:rsidP="00E00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961A1">
        <w:rPr>
          <w:rFonts w:ascii="Times New Roman" w:hAnsi="Times New Roman" w:cs="Times New Roman"/>
          <w:i/>
          <w:iCs/>
          <w:sz w:val="28"/>
          <w:szCs w:val="28"/>
        </w:rPr>
        <w:t>Игры – беседы.</w:t>
      </w:r>
      <w:r w:rsidR="00C961A1">
        <w:rPr>
          <w:rFonts w:ascii="Times New Roman" w:hAnsi="Times New Roman" w:cs="Times New Roman"/>
          <w:sz w:val="28"/>
          <w:szCs w:val="28"/>
        </w:rPr>
        <w:t>В основе их лежит общение. Основным является непосредственность переживаний,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, доброжелательность. </w:t>
      </w:r>
      <w:r w:rsidRPr="00E0013C">
        <w:rPr>
          <w:rFonts w:ascii="Times New Roman" w:hAnsi="Times New Roman" w:cs="Times New Roman"/>
          <w:sz w:val="28"/>
          <w:szCs w:val="28"/>
        </w:rPr>
        <w:t>Такая дидактическая игра как «Разговор по телефону»</w:t>
      </w:r>
      <w:r w:rsidRPr="00E00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совершенствует диалогическую  форму речи, формирует и закрепляет мения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оставлять описательный рассказ </w:t>
      </w:r>
      <w:r w:rsidRPr="00E00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предметной или сюжетной картине .</w:t>
      </w:r>
    </w:p>
    <w:p w:rsidR="00E0013C" w:rsidRDefault="00C961A1" w:rsidP="00C96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Игры – путешествия</w:t>
      </w:r>
      <w:r w:rsidR="00E0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призваны усилить впечатление, обратить внимание детей на то, что находится рядом. Они обостряют наблюдательность, обличают преодоление трудностей. </w:t>
      </w:r>
    </w:p>
    <w:p w:rsidR="00E0013C" w:rsidRPr="00E0013C" w:rsidRDefault="00E0013C" w:rsidP="00E0013C">
      <w:pPr>
        <w:pStyle w:val="a3"/>
        <w:shd w:val="clear" w:color="auto" w:fill="FFFFFF"/>
        <w:spacing w:before="0" w:beforeAutospacing="0" w:after="134" w:afterAutospacing="0" w:line="268" w:lineRule="atLeast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t>Н.р.</w:t>
      </w:r>
      <w:r w:rsidRPr="00E0013C">
        <w:rPr>
          <w:rStyle w:val="a4"/>
          <w:b w:val="0"/>
          <w:color w:val="333333"/>
          <w:sz w:val="28"/>
          <w:szCs w:val="28"/>
        </w:rPr>
        <w:t>Дидактическая игра «Путешествие»</w:t>
      </w:r>
      <w:r>
        <w:rPr>
          <w:rStyle w:val="a4"/>
          <w:b w:val="0"/>
          <w:color w:val="333333"/>
          <w:sz w:val="28"/>
          <w:szCs w:val="28"/>
        </w:rPr>
        <w:t xml:space="preserve"> - закрепление лексической темы «Транспорт»</w:t>
      </w:r>
    </w:p>
    <w:p w:rsidR="00C961A1" w:rsidRDefault="00E0013C" w:rsidP="00C96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r w:rsidR="00C961A1">
        <w:rPr>
          <w:rFonts w:ascii="Times New Roman" w:hAnsi="Times New Roman" w:cs="Times New Roman"/>
          <w:sz w:val="28"/>
          <w:szCs w:val="28"/>
        </w:rPr>
        <w:t>проводятся на логопедических занятиях индивидуально и подгруппой. Знакомство с играми и проведение их носит изначально кратковременный характер. Затем, по мере усвоения детьми правил игр и правильного их выполнения, длительность игр можно увеличить, усложнив их правила. Показ игры усложняется и заменяется новым сюжетом, с внесением дополнительных игровых пособий, применением новых способов решения игровой задачи.</w:t>
      </w:r>
      <w:r w:rsidR="00C961A1">
        <w:t xml:space="preserve"> </w:t>
      </w:r>
      <w:r w:rsidR="00C961A1">
        <w:rPr>
          <w:rFonts w:ascii="Times New Roman" w:hAnsi="Times New Roman" w:cs="Times New Roman"/>
          <w:sz w:val="28"/>
          <w:szCs w:val="28"/>
        </w:rPr>
        <w:t xml:space="preserve">Необходимо логопеду чутко реагировать на состояние ребенка (наличие у него интереса, утомления, изменения настроения) и в соответствии с этим регулировать продолжительность и содержание игровых заданий. </w:t>
      </w:r>
    </w:p>
    <w:p w:rsidR="00C961A1" w:rsidRDefault="00C961A1" w:rsidP="00C96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должен подробно объяснить ребенку игровое задание и убедиться в том, что он правильно его понял. Можно предложить дошкольнику самостоятельно выбрать ту или иную игру и выполнить ее правила. Это поможет определить степень познаний ребенка. </w:t>
      </w:r>
    </w:p>
    <w:p w:rsidR="00C961A1" w:rsidRDefault="00C961A1" w:rsidP="00C9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Очень важно, чтобы каждое начатое игровое задание было выполнено ребенком до конца, а содержание «этапов» и их последовательность были понятны. Поэтому, создание дружеской, доверительной атмосферы со стороны взрослого будет всегда играть важную роль в усвоении дошкольником обучающего игрового материала. </w:t>
      </w:r>
    </w:p>
    <w:p w:rsidR="00C961A1" w:rsidRDefault="00C961A1" w:rsidP="00C961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Не забывайте хвалить ребенка – это также хороший стимул в работе. У ребенка появится настроение и желание играть и учиться одновременно. </w:t>
      </w:r>
    </w:p>
    <w:p w:rsidR="00C961A1" w:rsidRDefault="00C961A1" w:rsidP="00C96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таких игр, как «Подскажи словечко», «Я начну, а ты продолжи» развивается у детей чувство ритма и языковое чутье, речеслуховое внимание, воображение, операции памяти.  Игры: «Узнай, кто говорит», «Скажи, что звучит» направлены  на развитие фонематического слуха и на тренировку в звукоподражаниях. С окружающим миром, временами года дети знакомятся в ходе игр « Времена года и погода», «Город мастеров»,  что способствует их общему речевому развитию. </w:t>
      </w:r>
    </w:p>
    <w:p w:rsidR="00C961A1" w:rsidRDefault="00C961A1" w:rsidP="00C96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для дошкольников, имеющих речевые нарушения, направлены на то, что бы ребенок, придя в школу, умел общаться, был организатором, затейником в классе, первым помощником учителя.  Благодаря наличию игровых действий, дидактические игры, применяемые на коррекционно-развивающих занятиях, делают обучение более занимательным, эмоциональным, помогают повысить речевое развитие детей.</w:t>
      </w:r>
    </w:p>
    <w:p w:rsidR="00C961A1" w:rsidRDefault="00C961A1" w:rsidP="00C961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68676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практический опыт, дидактические игры в коррекционной работе логопеда достаточно эффективны, ребята с интересом выполняют различные задания, восполняя пробелы в лексико-грамматическом развитии, уточняя представления об окружающем мире. У детей с нарушением речи формируются умения индивидуальной и коллективной работы, устойчивый интерес к логопедическим занятиям. Дидактические игры являются мощнейшим  средством для развития речи у детей.  Их можно рекомендовать родителям  для использования в домашних условиях, ведь они не требуют особых затрат в области педагогических наук и больших затрат в подготовке игры. Во время проведения дидактических игр родители должны научиться быть терпеливыми и стараться видеть неповторимость, индивидуальность, творческое начало своего ребенка.</w:t>
      </w:r>
    </w:p>
    <w:p w:rsidR="003B27DC" w:rsidRPr="00E0013C" w:rsidRDefault="00C961A1" w:rsidP="00E001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68676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  игр в работе логопеда, способствуют и развитию  речевой активности детей, и повышению результативности коррекционной работы.  Необходимо помнить, что развитие в ходе игровой деятельности речи дошкольников - попытка учить детей светло, радостно, без принуждения.</w:t>
      </w:r>
      <w:bookmarkStart w:id="0" w:name="_GoBack"/>
      <w:bookmarkEnd w:id="0"/>
    </w:p>
    <w:sectPr w:rsidR="003B27DC" w:rsidRPr="00E0013C" w:rsidSect="003B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961A1"/>
    <w:rsid w:val="002275E4"/>
    <w:rsid w:val="003B27DC"/>
    <w:rsid w:val="004D47CA"/>
    <w:rsid w:val="006E766F"/>
    <w:rsid w:val="00C961A1"/>
    <w:rsid w:val="00E0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A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1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961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961A1"/>
  </w:style>
  <w:style w:type="paragraph" w:styleId="a3">
    <w:name w:val="Normal (Web)"/>
    <w:basedOn w:val="a"/>
    <w:uiPriority w:val="99"/>
    <w:semiHidden/>
    <w:unhideWhenUsed/>
    <w:rsid w:val="00E0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013C"/>
    <w:rPr>
      <w:b/>
      <w:bCs/>
    </w:rPr>
  </w:style>
  <w:style w:type="character" w:styleId="a5">
    <w:name w:val="Emphasis"/>
    <w:basedOn w:val="a0"/>
    <w:uiPriority w:val="20"/>
    <w:qFormat/>
    <w:rsid w:val="00E001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1055</Words>
  <Characters>6016</Characters>
  <Application>Microsoft Office Word</Application>
  <DocSecurity>0</DocSecurity>
  <Lines>50</Lines>
  <Paragraphs>14</Paragraphs>
  <ScaleCrop>false</ScaleCrop>
  <Company>UralSOFT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2015-04-10T01:59:00Z</dcterms:created>
  <dcterms:modified xsi:type="dcterms:W3CDTF">2015-04-12T08:42:00Z</dcterms:modified>
</cp:coreProperties>
</file>